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3D0BC" w14:textId="235BC8D2" w:rsidR="00D03124" w:rsidRDefault="00DB348E" w:rsidP="00DB348E">
      <w:pPr>
        <w:pStyle w:val="Kop2"/>
      </w:pPr>
      <w:r w:rsidRPr="00DB348E">
        <w:t>Slecht nieuws gesprek</w:t>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2263"/>
        <w:gridCol w:w="7369"/>
      </w:tblGrid>
      <w:tr w:rsidR="00DB348E" w:rsidRPr="00DB348E" w14:paraId="6445AF73" w14:textId="77777777" w:rsidTr="00DB348E">
        <w:trPr>
          <w:cantSplit/>
          <w:tblHeader/>
        </w:trPr>
        <w:tc>
          <w:tcPr>
            <w:tcW w:w="2263" w:type="dxa"/>
          </w:tcPr>
          <w:p w14:paraId="209B4395" w14:textId="77777777" w:rsidR="00DB348E" w:rsidRPr="00DB348E" w:rsidRDefault="00DB348E" w:rsidP="00DB348E">
            <w:pPr>
              <w:rPr>
                <w:b/>
                <w:bCs/>
              </w:rPr>
            </w:pPr>
            <w:r w:rsidRPr="00DB348E">
              <w:rPr>
                <w:b/>
                <w:bCs/>
              </w:rPr>
              <w:t>Opbouw gesprek</w:t>
            </w:r>
          </w:p>
        </w:tc>
        <w:tc>
          <w:tcPr>
            <w:tcW w:w="7369" w:type="dxa"/>
          </w:tcPr>
          <w:p w14:paraId="7F7C729B" w14:textId="77777777" w:rsidR="00DB348E" w:rsidRPr="00DB348E" w:rsidRDefault="00DB348E" w:rsidP="00DB348E">
            <w:pPr>
              <w:rPr>
                <w:b/>
                <w:bCs/>
              </w:rPr>
            </w:pPr>
            <w:r w:rsidRPr="00DB348E">
              <w:rPr>
                <w:b/>
                <w:bCs/>
              </w:rPr>
              <w:t>Acties</w:t>
            </w:r>
          </w:p>
        </w:tc>
      </w:tr>
      <w:tr w:rsidR="00DB348E" w:rsidRPr="00DB348E" w14:paraId="2865F3DA" w14:textId="77777777" w:rsidTr="00DB348E">
        <w:trPr>
          <w:cantSplit/>
        </w:trPr>
        <w:tc>
          <w:tcPr>
            <w:tcW w:w="2263" w:type="dxa"/>
            <w:vMerge w:val="restart"/>
          </w:tcPr>
          <w:p w14:paraId="6068B474" w14:textId="77777777" w:rsidR="00DB348E" w:rsidRPr="00DB348E" w:rsidRDefault="00DB348E" w:rsidP="00673446">
            <w:r w:rsidRPr="00DB348E">
              <w:t>Slecht nieuws meteen melden.</w:t>
            </w:r>
          </w:p>
          <w:p w14:paraId="2BDFB2A3" w14:textId="77777777" w:rsidR="00DB348E" w:rsidRPr="00DB348E" w:rsidRDefault="00DB348E" w:rsidP="00673446">
            <w:pPr>
              <w:rPr>
                <w:i/>
                <w:iCs/>
              </w:rPr>
            </w:pPr>
            <w:r w:rsidRPr="00DB348E">
              <w:rPr>
                <w:i/>
                <w:iCs/>
              </w:rPr>
              <w:t>(Kop)</w:t>
            </w:r>
          </w:p>
        </w:tc>
        <w:tc>
          <w:tcPr>
            <w:tcW w:w="7369" w:type="dxa"/>
          </w:tcPr>
          <w:p w14:paraId="3FD4F1A7" w14:textId="77777777" w:rsidR="00DB348E" w:rsidRPr="00DB348E" w:rsidRDefault="00DB348E" w:rsidP="00DB348E">
            <w:pPr>
              <w:pStyle w:val="Lijstopsomteken"/>
            </w:pPr>
            <w:r w:rsidRPr="00DB348E">
              <w:t>Ontvang de werknemer zo neutraal mogelijk door in ieder geval iets te drinken aan te bieden.</w:t>
            </w:r>
          </w:p>
          <w:p w14:paraId="3BA275FE" w14:textId="77777777" w:rsidR="00DB348E" w:rsidRPr="00DB348E" w:rsidRDefault="00DB348E" w:rsidP="00DB348E">
            <w:pPr>
              <w:pStyle w:val="Lijstopsomteken"/>
            </w:pPr>
            <w:r w:rsidRPr="00DB348E">
              <w:t xml:space="preserve">Vertel vervolgens direct het slechte nieuws in de meest simpele bewoordingen. Bijvoorbeeld jij wordt bij ons geen uitvoerder, omdat jij daar niet de leidinggevende capaciteiten voor hebt op het personele vlak. </w:t>
            </w:r>
          </w:p>
          <w:p w14:paraId="7F3B7E37" w14:textId="0296A3CF" w:rsidR="00DB348E" w:rsidRPr="00DB348E" w:rsidRDefault="00DB348E" w:rsidP="00DB348E">
            <w:pPr>
              <w:pStyle w:val="Lijstopsomteken"/>
            </w:pPr>
            <w:r w:rsidRPr="00DB348E">
              <w:t>Vervolgens laat u een stilte vallen en zegt u niets meer, zodat de werknemer het slechte nieuws kan verwerken.</w:t>
            </w:r>
          </w:p>
        </w:tc>
      </w:tr>
      <w:tr w:rsidR="00DB348E" w:rsidRPr="00DB348E" w14:paraId="730D035B" w14:textId="77777777" w:rsidTr="00DB348E">
        <w:trPr>
          <w:cantSplit/>
        </w:trPr>
        <w:tc>
          <w:tcPr>
            <w:tcW w:w="2263" w:type="dxa"/>
            <w:vMerge/>
          </w:tcPr>
          <w:p w14:paraId="6A48AD03" w14:textId="77777777" w:rsidR="00DB348E" w:rsidRPr="00DB348E" w:rsidRDefault="00DB348E" w:rsidP="00DB348E"/>
        </w:tc>
        <w:tc>
          <w:tcPr>
            <w:tcW w:w="7369" w:type="dxa"/>
          </w:tcPr>
          <w:p w14:paraId="01223C7D" w14:textId="77777777" w:rsidR="00DB348E" w:rsidRPr="00DB348E" w:rsidRDefault="00DB348E" w:rsidP="00673446">
            <w:pPr>
              <w:rPr>
                <w:b/>
                <w:bCs/>
              </w:rPr>
            </w:pPr>
            <w:r w:rsidRPr="00DB348E">
              <w:rPr>
                <w:b/>
                <w:bCs/>
              </w:rPr>
              <w:t>Tips:</w:t>
            </w:r>
          </w:p>
          <w:p w14:paraId="19772635" w14:textId="77777777" w:rsidR="00DB348E" w:rsidRPr="00DB348E" w:rsidRDefault="00DB348E" w:rsidP="00DB348E">
            <w:pPr>
              <w:pStyle w:val="Lijstopsomteken"/>
            </w:pPr>
            <w:r w:rsidRPr="00DB348E">
              <w:t>Laat de werknemer niet te lang wachten.</w:t>
            </w:r>
          </w:p>
          <w:p w14:paraId="0B018BD6" w14:textId="77777777" w:rsidR="00DB348E" w:rsidRPr="00DB348E" w:rsidRDefault="00DB348E" w:rsidP="00DB348E">
            <w:pPr>
              <w:pStyle w:val="Lijstopsomteken"/>
            </w:pPr>
            <w:r w:rsidRPr="00DB348E">
              <w:t>Vraag niet: ‘Hoe gaat het met je?’</w:t>
            </w:r>
          </w:p>
          <w:p w14:paraId="555E41C8" w14:textId="77777777" w:rsidR="00DB348E" w:rsidRPr="00DB348E" w:rsidRDefault="00DB348E" w:rsidP="00DB348E">
            <w:pPr>
              <w:pStyle w:val="Lijstopsomteken"/>
            </w:pPr>
            <w:r w:rsidRPr="00DB348E">
              <w:t>Draai niet om het slechte nieuws heen.</w:t>
            </w:r>
          </w:p>
          <w:p w14:paraId="1C0E7E39" w14:textId="77777777" w:rsidR="00DB348E" w:rsidRPr="00DB348E" w:rsidRDefault="00DB348E" w:rsidP="00DB348E">
            <w:pPr>
              <w:pStyle w:val="Lijstopsomteken"/>
            </w:pPr>
            <w:r w:rsidRPr="00DB348E">
              <w:t>Laat de werknemer het slechte nieuws niet raden.</w:t>
            </w:r>
          </w:p>
        </w:tc>
      </w:tr>
      <w:tr w:rsidR="00DB348E" w:rsidRPr="00DB348E" w14:paraId="76574340" w14:textId="77777777" w:rsidTr="00DB348E">
        <w:trPr>
          <w:cantSplit/>
        </w:trPr>
        <w:tc>
          <w:tcPr>
            <w:tcW w:w="2263" w:type="dxa"/>
            <w:vMerge w:val="restart"/>
          </w:tcPr>
          <w:p w14:paraId="5546B22B" w14:textId="77777777" w:rsidR="00DB348E" w:rsidRPr="00DB348E" w:rsidRDefault="00DB348E" w:rsidP="00673446">
            <w:r w:rsidRPr="00DB348E">
              <w:t>Verwerken.</w:t>
            </w:r>
          </w:p>
          <w:p w14:paraId="142DFC0F" w14:textId="77777777" w:rsidR="00DB348E" w:rsidRPr="00DB348E" w:rsidRDefault="00DB348E" w:rsidP="00673446">
            <w:r w:rsidRPr="00DB348E">
              <w:rPr>
                <w:i/>
                <w:iCs/>
              </w:rPr>
              <w:t>(Romp</w:t>
            </w:r>
            <w:r w:rsidRPr="00DB348E">
              <w:t>)</w:t>
            </w:r>
          </w:p>
          <w:p w14:paraId="432B7629" w14:textId="77777777" w:rsidR="00DB348E" w:rsidRPr="00DB348E" w:rsidRDefault="00DB348E" w:rsidP="00673446"/>
          <w:p w14:paraId="7560CAE6" w14:textId="77777777" w:rsidR="00DB348E" w:rsidRPr="00DB348E" w:rsidRDefault="00DB348E" w:rsidP="00673446"/>
          <w:p w14:paraId="1D54C8C0" w14:textId="77777777" w:rsidR="00DB348E" w:rsidRPr="00DB348E" w:rsidRDefault="00DB348E" w:rsidP="00673446"/>
          <w:p w14:paraId="58A63681" w14:textId="77777777" w:rsidR="00DB348E" w:rsidRPr="00DB348E" w:rsidRDefault="00DB348E" w:rsidP="00673446"/>
          <w:p w14:paraId="7B85DB03" w14:textId="77777777" w:rsidR="00DB348E" w:rsidRPr="00DB348E" w:rsidRDefault="00DB348E" w:rsidP="00673446"/>
          <w:p w14:paraId="592FEE5C" w14:textId="77777777" w:rsidR="00DB348E" w:rsidRPr="00DB348E" w:rsidRDefault="00DB348E" w:rsidP="00673446"/>
          <w:p w14:paraId="1ED82B65" w14:textId="77777777" w:rsidR="00DB348E" w:rsidRPr="00DB348E" w:rsidRDefault="00DB348E" w:rsidP="00673446">
            <w:r w:rsidRPr="00DB348E">
              <w:t>Bekijk samen welke alternatieven er zijn.</w:t>
            </w:r>
          </w:p>
          <w:p w14:paraId="660591B6" w14:textId="77777777" w:rsidR="00DB348E" w:rsidRPr="00DB348E" w:rsidRDefault="00DB348E" w:rsidP="00673446"/>
        </w:tc>
        <w:tc>
          <w:tcPr>
            <w:tcW w:w="7369" w:type="dxa"/>
          </w:tcPr>
          <w:p w14:paraId="7EB3F304" w14:textId="77777777" w:rsidR="00DB348E" w:rsidRPr="00DB348E" w:rsidRDefault="00DB348E" w:rsidP="00DB348E">
            <w:pPr>
              <w:pStyle w:val="Lijstopsomteken"/>
            </w:pPr>
            <w:r w:rsidRPr="00DB348E">
              <w:t>Ontvang de emotionele reactie van uw werknemer door te luisteren.</w:t>
            </w:r>
          </w:p>
          <w:p w14:paraId="16D67AD9" w14:textId="77777777" w:rsidR="00DB348E" w:rsidRPr="00DB348E" w:rsidRDefault="00DB348E" w:rsidP="00DB348E">
            <w:pPr>
              <w:pStyle w:val="Lijstopsomteken"/>
            </w:pPr>
            <w:r w:rsidRPr="00DB348E">
              <w:t>Toon begrip voor de reactie van de werknemer (bijvoorbeeld boos zijn, huilen, schreeuwen of niets zeggen). Benoem het zichtbare gedrag:  ‘Ik zie dat je hier verslagen door bent.’ Of verwoord wat de werknemer gezegd heeft als volgt: ‘Ik begrijp dat je hierdoor kwaad bent.’</w:t>
            </w:r>
          </w:p>
          <w:p w14:paraId="7D6D68F2" w14:textId="77777777" w:rsidR="00DB348E" w:rsidRPr="00DB348E" w:rsidRDefault="00DB348E" w:rsidP="00DB348E">
            <w:pPr>
              <w:pStyle w:val="Lijstopsomteken"/>
            </w:pPr>
            <w:r w:rsidRPr="00DB348E">
              <w:t>Geef eventuele extra relevante informatie.</w:t>
            </w:r>
          </w:p>
          <w:p w14:paraId="23A11960" w14:textId="77777777" w:rsidR="00DB348E" w:rsidRPr="00DB348E" w:rsidRDefault="00DB348E" w:rsidP="00DB348E">
            <w:pPr>
              <w:pStyle w:val="Lijstopsomteken"/>
            </w:pPr>
            <w:r w:rsidRPr="00DB348E">
              <w:t>Vraag de werknemer zelf naar oplossingen in de vorm van alternatieven.</w:t>
            </w:r>
          </w:p>
        </w:tc>
      </w:tr>
      <w:tr w:rsidR="00DB348E" w:rsidRPr="00DB348E" w14:paraId="2C9F9FB6" w14:textId="77777777" w:rsidTr="00DB348E">
        <w:trPr>
          <w:cantSplit/>
        </w:trPr>
        <w:tc>
          <w:tcPr>
            <w:tcW w:w="2263" w:type="dxa"/>
            <w:vMerge/>
          </w:tcPr>
          <w:p w14:paraId="0CBBE41E" w14:textId="77777777" w:rsidR="00DB348E" w:rsidRPr="00DB348E" w:rsidRDefault="00DB348E" w:rsidP="00DB348E"/>
        </w:tc>
        <w:tc>
          <w:tcPr>
            <w:tcW w:w="7369" w:type="dxa"/>
          </w:tcPr>
          <w:p w14:paraId="1F2AFBBD" w14:textId="77777777" w:rsidR="00DB348E" w:rsidRPr="00DB348E" w:rsidRDefault="00DB348E" w:rsidP="00673446">
            <w:pPr>
              <w:rPr>
                <w:b/>
                <w:bCs/>
              </w:rPr>
            </w:pPr>
            <w:r w:rsidRPr="00DB348E">
              <w:rPr>
                <w:b/>
                <w:bCs/>
              </w:rPr>
              <w:t>Tips:</w:t>
            </w:r>
          </w:p>
          <w:p w14:paraId="4F0834E9" w14:textId="77777777" w:rsidR="00DB348E" w:rsidRPr="00DB348E" w:rsidRDefault="00DB348E" w:rsidP="00DB348E">
            <w:pPr>
              <w:pStyle w:val="Lijstopsomteken"/>
            </w:pPr>
            <w:r w:rsidRPr="00DB348E">
              <w:t>Geef de werknemer geen gelijk, toon enkel begrip.</w:t>
            </w:r>
          </w:p>
          <w:p w14:paraId="08E2B1C7" w14:textId="77777777" w:rsidR="00DB348E" w:rsidRPr="00DB348E" w:rsidRDefault="00DB348E" w:rsidP="00DB348E">
            <w:pPr>
              <w:pStyle w:val="Lijstopsomteken"/>
            </w:pPr>
            <w:r w:rsidRPr="00DB348E">
              <w:t>Probeer het feit te verzachten.</w:t>
            </w:r>
          </w:p>
          <w:p w14:paraId="7BCADEAE" w14:textId="77777777" w:rsidR="00DB348E" w:rsidRPr="00DB348E" w:rsidRDefault="00DB348E" w:rsidP="00DB348E">
            <w:pPr>
              <w:pStyle w:val="Lijstopsomteken"/>
            </w:pPr>
            <w:r w:rsidRPr="00DB348E">
              <w:t>Ga de werknemer niet troosten</w:t>
            </w:r>
          </w:p>
          <w:p w14:paraId="30CDACAD" w14:textId="77777777" w:rsidR="00DB348E" w:rsidRPr="00DB348E" w:rsidRDefault="00DB348E" w:rsidP="00DB348E">
            <w:pPr>
              <w:pStyle w:val="Lijstopsomteken"/>
            </w:pPr>
            <w:r w:rsidRPr="00DB348E">
              <w:t>Let ook op non-verbaal gedrag.</w:t>
            </w:r>
          </w:p>
          <w:p w14:paraId="5D663F3D" w14:textId="77777777" w:rsidR="00DB348E" w:rsidRPr="00DB348E" w:rsidRDefault="00DB348E" w:rsidP="00DB348E">
            <w:pPr>
              <w:pStyle w:val="Lijstopsomteken"/>
            </w:pPr>
            <w:r w:rsidRPr="00DB348E">
              <w:t>Probeer uit te gaan van de gedachte van de ander.</w:t>
            </w:r>
          </w:p>
          <w:p w14:paraId="3694F18F" w14:textId="77777777" w:rsidR="00DB348E" w:rsidRPr="00DB348E" w:rsidRDefault="00DB348E" w:rsidP="00DB348E">
            <w:pPr>
              <w:pStyle w:val="Lijstopsomteken"/>
            </w:pPr>
            <w:r w:rsidRPr="00DB348E">
              <w:t>Als de werknemer nog te emotioneel is, stel dan voor het gesprek op een ander tijdstip voort te zetten.</w:t>
            </w:r>
          </w:p>
          <w:p w14:paraId="0B03D218" w14:textId="77777777" w:rsidR="00DB348E" w:rsidRPr="00DB348E" w:rsidRDefault="00DB348E" w:rsidP="00DB348E">
            <w:pPr>
              <w:pStyle w:val="Lijstopsomteken"/>
            </w:pPr>
            <w:r w:rsidRPr="00DB348E">
              <w:t>Bied de werknemer alleen hulp aan indien hij het slechte nieuws heeft begrepen en geaccepteerd.</w:t>
            </w:r>
          </w:p>
        </w:tc>
      </w:tr>
      <w:tr w:rsidR="00DB348E" w:rsidRPr="00DB348E" w14:paraId="0EABE4FF" w14:textId="77777777" w:rsidTr="00DB348E">
        <w:trPr>
          <w:cantSplit/>
        </w:trPr>
        <w:tc>
          <w:tcPr>
            <w:tcW w:w="2263" w:type="dxa"/>
            <w:vMerge w:val="restart"/>
          </w:tcPr>
          <w:p w14:paraId="02BEDD6A" w14:textId="77777777" w:rsidR="00DB348E" w:rsidRPr="00DB348E" w:rsidRDefault="00DB348E" w:rsidP="00673446">
            <w:r w:rsidRPr="00DB348E">
              <w:t>Samenvatting en afsluiting.</w:t>
            </w:r>
          </w:p>
          <w:p w14:paraId="6F40EC3E" w14:textId="77777777" w:rsidR="00DB348E" w:rsidRPr="00DB348E" w:rsidRDefault="00DB348E" w:rsidP="00673446">
            <w:pPr>
              <w:rPr>
                <w:i/>
                <w:iCs/>
              </w:rPr>
            </w:pPr>
            <w:r w:rsidRPr="00DB348E">
              <w:rPr>
                <w:i/>
                <w:iCs/>
              </w:rPr>
              <w:t>(Staart)</w:t>
            </w:r>
          </w:p>
          <w:p w14:paraId="28B40455" w14:textId="77777777" w:rsidR="00DB348E" w:rsidRPr="00DB348E" w:rsidRDefault="00DB348E" w:rsidP="00DB348E"/>
        </w:tc>
        <w:tc>
          <w:tcPr>
            <w:tcW w:w="7369" w:type="dxa"/>
          </w:tcPr>
          <w:p w14:paraId="1D16FA63" w14:textId="77777777" w:rsidR="00DB348E" w:rsidRPr="00DB348E" w:rsidRDefault="00DB348E" w:rsidP="00673446"/>
          <w:p w14:paraId="159062B6" w14:textId="77777777" w:rsidR="00DB348E" w:rsidRPr="00DB348E" w:rsidRDefault="00DB348E" w:rsidP="00673446">
            <w:r w:rsidRPr="00DB348E">
              <w:t>Om de essentie samen te vatten herhaalt u het slechte nieuws en de eventuele vervolgacties.</w:t>
            </w:r>
          </w:p>
          <w:p w14:paraId="5F27A32D" w14:textId="77777777" w:rsidR="00DB348E" w:rsidRPr="00DB348E" w:rsidRDefault="00DB348E" w:rsidP="00673446"/>
        </w:tc>
      </w:tr>
      <w:tr w:rsidR="00DB348E" w:rsidRPr="00DB348E" w14:paraId="6D701237" w14:textId="77777777" w:rsidTr="00DB348E">
        <w:trPr>
          <w:cantSplit/>
        </w:trPr>
        <w:tc>
          <w:tcPr>
            <w:tcW w:w="2263" w:type="dxa"/>
            <w:vMerge/>
          </w:tcPr>
          <w:p w14:paraId="737CB079" w14:textId="77777777" w:rsidR="00DB348E" w:rsidRPr="00DB348E" w:rsidRDefault="00DB348E" w:rsidP="00DB348E"/>
        </w:tc>
        <w:tc>
          <w:tcPr>
            <w:tcW w:w="7369" w:type="dxa"/>
          </w:tcPr>
          <w:p w14:paraId="118B07BF" w14:textId="77777777" w:rsidR="00DB348E" w:rsidRPr="00DB348E" w:rsidRDefault="00DB348E" w:rsidP="00673446">
            <w:pPr>
              <w:rPr>
                <w:b/>
                <w:bCs/>
              </w:rPr>
            </w:pPr>
            <w:r w:rsidRPr="00DB348E">
              <w:rPr>
                <w:b/>
                <w:bCs/>
              </w:rPr>
              <w:t>Tips:</w:t>
            </w:r>
          </w:p>
          <w:p w14:paraId="1DB4F28C" w14:textId="77777777" w:rsidR="00DB348E" w:rsidRPr="00DB348E" w:rsidRDefault="00DB348E" w:rsidP="00DB348E">
            <w:pPr>
              <w:pStyle w:val="Lijstopsomteken"/>
            </w:pPr>
            <w:r w:rsidRPr="00DB348E">
              <w:t>Gebruik voor de samenvatting het formulier algemeen gespreksverslag.</w:t>
            </w:r>
          </w:p>
          <w:p w14:paraId="41C99543" w14:textId="77777777" w:rsidR="00DB348E" w:rsidRPr="00DB348E" w:rsidRDefault="00DB348E" w:rsidP="00DB348E">
            <w:pPr>
              <w:pStyle w:val="Lijstopsomteken"/>
            </w:pPr>
            <w:r w:rsidRPr="00DB348E">
              <w:t>Als de werknemer deze niet wilt tekenen, geef dan wel een kopie.</w:t>
            </w:r>
          </w:p>
        </w:tc>
      </w:tr>
    </w:tbl>
    <w:p w14:paraId="24FF105B" w14:textId="77777777" w:rsidR="00DB348E" w:rsidRPr="00DB348E" w:rsidRDefault="00DB348E" w:rsidP="00DB348E"/>
    <w:sectPr w:rsidR="00DB348E" w:rsidRPr="00DB348E" w:rsidSect="00BD7291">
      <w:footerReference w:type="default" r:id="rId7"/>
      <w:pgSz w:w="11910" w:h="16840" w:code="9"/>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C9E44" w14:textId="77777777" w:rsidR="00DB348E" w:rsidRDefault="00DB348E">
      <w:r>
        <w:separator/>
      </w:r>
    </w:p>
  </w:endnote>
  <w:endnote w:type="continuationSeparator" w:id="0">
    <w:p w14:paraId="7306987E" w14:textId="77777777" w:rsidR="00DB348E" w:rsidRDefault="00DB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62BD" w14:textId="77777777" w:rsidR="00D03124" w:rsidRPr="00423DDE" w:rsidRDefault="00423DDE" w:rsidP="00423DDE">
    <w:pPr>
      <w:pStyle w:val="Voettekst"/>
    </w:pPr>
    <w:r>
      <w:fldChar w:fldCharType="begin"/>
    </w:r>
    <w:r>
      <w:instrText xml:space="preserve"> page </w:instrText>
    </w:r>
    <w:r>
      <w:fldChar w:fldCharType="separate"/>
    </w:r>
    <w:r>
      <w:rPr>
        <w:noProof/>
      </w:rPr>
      <w:t>1</w:t>
    </w:r>
    <w:r>
      <w:fldChar w:fldCharType="end"/>
    </w:r>
    <w:r>
      <w:t>/</w:t>
    </w:r>
    <w:r>
      <w:fldChar w:fldCharType="begin"/>
    </w:r>
    <w:r>
      <w:instrText xml:space="preserve"> numpages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BB0BC" w14:textId="77777777" w:rsidR="00DB348E" w:rsidRDefault="00DB348E">
      <w:r>
        <w:separator/>
      </w:r>
    </w:p>
  </w:footnote>
  <w:footnote w:type="continuationSeparator" w:id="0">
    <w:p w14:paraId="5BA71C8A" w14:textId="77777777" w:rsidR="00DB348E" w:rsidRDefault="00DB3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DC5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A63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0E4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D695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807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8438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86D3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82B6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23C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D22B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6398E"/>
    <w:multiLevelType w:val="hybridMultilevel"/>
    <w:tmpl w:val="9D2652D2"/>
    <w:lvl w:ilvl="0" w:tplc="04130001">
      <w:start w:val="1"/>
      <w:numFmt w:val="bullet"/>
      <w:lvlText w:val=""/>
      <w:lvlJc w:val="left"/>
      <w:pPr>
        <w:ind w:left="71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EA34157"/>
    <w:multiLevelType w:val="multilevel"/>
    <w:tmpl w:val="105E6AF2"/>
    <w:styleLink w:val="Num"/>
    <w:lvl w:ilvl="0">
      <w:start w:val="1"/>
      <w:numFmt w:val="decimal"/>
      <w:pStyle w:val="Lijstnummering"/>
      <w:lvlText w:val="%1."/>
      <w:lvlJc w:val="left"/>
      <w:pPr>
        <w:tabs>
          <w:tab w:val="num" w:pos="340"/>
        </w:tabs>
        <w:ind w:left="340" w:hanging="34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12" w15:restartNumberingAfterBreak="0">
    <w:nsid w:val="20A0625E"/>
    <w:multiLevelType w:val="hybridMultilevel"/>
    <w:tmpl w:val="144CE698"/>
    <w:lvl w:ilvl="0" w:tplc="FE442EDE">
      <w:numFmt w:val="bullet"/>
      <w:lvlText w:val=""/>
      <w:lvlJc w:val="left"/>
      <w:pPr>
        <w:ind w:left="1022" w:hanging="360"/>
      </w:pPr>
      <w:rPr>
        <w:rFonts w:ascii="Symbol" w:eastAsia="Symbol" w:hAnsi="Symbol" w:cs="Symbol" w:hint="default"/>
        <w:w w:val="99"/>
        <w:sz w:val="20"/>
        <w:szCs w:val="20"/>
        <w:lang w:val="nl-NL" w:eastAsia="nl-NL" w:bidi="nl-NL"/>
      </w:rPr>
    </w:lvl>
    <w:lvl w:ilvl="1" w:tplc="4D004A88">
      <w:numFmt w:val="bullet"/>
      <w:lvlText w:val="•"/>
      <w:lvlJc w:val="left"/>
      <w:pPr>
        <w:ind w:left="1870" w:hanging="360"/>
      </w:pPr>
      <w:rPr>
        <w:rFonts w:hint="default"/>
        <w:lang w:val="nl-NL" w:eastAsia="nl-NL" w:bidi="nl-NL"/>
      </w:rPr>
    </w:lvl>
    <w:lvl w:ilvl="2" w:tplc="C9CC508E">
      <w:numFmt w:val="bullet"/>
      <w:lvlText w:val="•"/>
      <w:lvlJc w:val="left"/>
      <w:pPr>
        <w:ind w:left="2721" w:hanging="360"/>
      </w:pPr>
      <w:rPr>
        <w:rFonts w:hint="default"/>
        <w:lang w:val="nl-NL" w:eastAsia="nl-NL" w:bidi="nl-NL"/>
      </w:rPr>
    </w:lvl>
    <w:lvl w:ilvl="3" w:tplc="BC0C88E4">
      <w:numFmt w:val="bullet"/>
      <w:lvlText w:val="•"/>
      <w:lvlJc w:val="left"/>
      <w:pPr>
        <w:ind w:left="3571" w:hanging="360"/>
      </w:pPr>
      <w:rPr>
        <w:rFonts w:hint="default"/>
        <w:lang w:val="nl-NL" w:eastAsia="nl-NL" w:bidi="nl-NL"/>
      </w:rPr>
    </w:lvl>
    <w:lvl w:ilvl="4" w:tplc="150CCE26">
      <w:numFmt w:val="bullet"/>
      <w:lvlText w:val="•"/>
      <w:lvlJc w:val="left"/>
      <w:pPr>
        <w:ind w:left="4422" w:hanging="360"/>
      </w:pPr>
      <w:rPr>
        <w:rFonts w:hint="default"/>
        <w:lang w:val="nl-NL" w:eastAsia="nl-NL" w:bidi="nl-NL"/>
      </w:rPr>
    </w:lvl>
    <w:lvl w:ilvl="5" w:tplc="4678DF2A">
      <w:numFmt w:val="bullet"/>
      <w:lvlText w:val="•"/>
      <w:lvlJc w:val="left"/>
      <w:pPr>
        <w:ind w:left="5273" w:hanging="360"/>
      </w:pPr>
      <w:rPr>
        <w:rFonts w:hint="default"/>
        <w:lang w:val="nl-NL" w:eastAsia="nl-NL" w:bidi="nl-NL"/>
      </w:rPr>
    </w:lvl>
    <w:lvl w:ilvl="6" w:tplc="D3E6D808">
      <w:numFmt w:val="bullet"/>
      <w:lvlText w:val="•"/>
      <w:lvlJc w:val="left"/>
      <w:pPr>
        <w:ind w:left="6123" w:hanging="360"/>
      </w:pPr>
      <w:rPr>
        <w:rFonts w:hint="default"/>
        <w:lang w:val="nl-NL" w:eastAsia="nl-NL" w:bidi="nl-NL"/>
      </w:rPr>
    </w:lvl>
    <w:lvl w:ilvl="7" w:tplc="44B2BFA8">
      <w:numFmt w:val="bullet"/>
      <w:lvlText w:val="•"/>
      <w:lvlJc w:val="left"/>
      <w:pPr>
        <w:ind w:left="6974" w:hanging="360"/>
      </w:pPr>
      <w:rPr>
        <w:rFonts w:hint="default"/>
        <w:lang w:val="nl-NL" w:eastAsia="nl-NL" w:bidi="nl-NL"/>
      </w:rPr>
    </w:lvl>
    <w:lvl w:ilvl="8" w:tplc="1BECA202">
      <w:numFmt w:val="bullet"/>
      <w:lvlText w:val="•"/>
      <w:lvlJc w:val="left"/>
      <w:pPr>
        <w:ind w:left="7825" w:hanging="360"/>
      </w:pPr>
      <w:rPr>
        <w:rFonts w:hint="default"/>
        <w:lang w:val="nl-NL" w:eastAsia="nl-NL" w:bidi="nl-NL"/>
      </w:rPr>
    </w:lvl>
  </w:abstractNum>
  <w:abstractNum w:abstractNumId="13" w15:restartNumberingAfterBreak="0">
    <w:nsid w:val="2D0D0726"/>
    <w:multiLevelType w:val="multilevel"/>
    <w:tmpl w:val="C75231CE"/>
    <w:styleLink w:val="Opsom"/>
    <w:lvl w:ilvl="0">
      <w:start w:val="1"/>
      <w:numFmt w:val="bullet"/>
      <w:pStyle w:val="Lijstopsomteken"/>
      <w:lvlText w:val=""/>
      <w:lvlJc w:val="left"/>
      <w:pPr>
        <w:tabs>
          <w:tab w:val="num" w:pos="340"/>
        </w:tabs>
        <w:ind w:left="340" w:hanging="340"/>
      </w:pPr>
      <w:rPr>
        <w:rFonts w:ascii="Symbol" w:hAnsi="Symbol" w:hint="default"/>
        <w:color w:val="000000" w:themeColor="text1"/>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space"/>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4DC7A12"/>
    <w:multiLevelType w:val="hybridMultilevel"/>
    <w:tmpl w:val="944C9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850CDE"/>
    <w:multiLevelType w:val="hybridMultilevel"/>
    <w:tmpl w:val="83B4F3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5609D6"/>
    <w:multiLevelType w:val="hybridMultilevel"/>
    <w:tmpl w:val="248EA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9F2DBA"/>
    <w:multiLevelType w:val="hybridMultilevel"/>
    <w:tmpl w:val="F2C05868"/>
    <w:lvl w:ilvl="0" w:tplc="04130001">
      <w:start w:val="1"/>
      <w:numFmt w:val="bullet"/>
      <w:lvlText w:val=""/>
      <w:lvlJc w:val="left"/>
      <w:pPr>
        <w:ind w:left="71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FC3AA6"/>
    <w:multiLevelType w:val="hybridMultilevel"/>
    <w:tmpl w:val="509CD4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18"/>
  </w:num>
  <w:num w:numId="3">
    <w:abstractNumId w:val="9"/>
  </w:num>
  <w:num w:numId="4">
    <w:abstractNumId w:val="13"/>
  </w:num>
  <w:num w:numId="5">
    <w:abstractNumId w:val="13"/>
  </w:num>
  <w:num w:numId="6">
    <w:abstractNumId w:val="13"/>
  </w:num>
  <w:num w:numId="7">
    <w:abstractNumId w:val="8"/>
  </w:num>
  <w:num w:numId="8">
    <w:abstractNumId w:val="11"/>
  </w:num>
  <w:num w:numId="9">
    <w:abstractNumId w:val="11"/>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7"/>
  </w:num>
  <w:num w:numId="19">
    <w:abstractNumId w:val="10"/>
  </w:num>
  <w:num w:numId="20">
    <w:abstractNumId w:val="14"/>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8E"/>
    <w:rsid w:val="00022E64"/>
    <w:rsid w:val="000566A6"/>
    <w:rsid w:val="001C249B"/>
    <w:rsid w:val="00201A78"/>
    <w:rsid w:val="003C4AD0"/>
    <w:rsid w:val="00423DDE"/>
    <w:rsid w:val="004D0E5D"/>
    <w:rsid w:val="005721E0"/>
    <w:rsid w:val="00692B1D"/>
    <w:rsid w:val="00735F35"/>
    <w:rsid w:val="00761F1D"/>
    <w:rsid w:val="008D3693"/>
    <w:rsid w:val="0090126E"/>
    <w:rsid w:val="009A1915"/>
    <w:rsid w:val="009D53D0"/>
    <w:rsid w:val="00A03471"/>
    <w:rsid w:val="00A07625"/>
    <w:rsid w:val="00B175CB"/>
    <w:rsid w:val="00BD7291"/>
    <w:rsid w:val="00CC6EEF"/>
    <w:rsid w:val="00D03124"/>
    <w:rsid w:val="00D20E97"/>
    <w:rsid w:val="00DB348E"/>
    <w:rsid w:val="00EB13AF"/>
    <w:rsid w:val="00FE5C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8AFC90"/>
  <w15:docId w15:val="{6BC3C50F-ADF0-4DB6-AFE5-76D16B1B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61F1D"/>
    <w:rPr>
      <w:rFonts w:ascii="Calibri" w:hAnsi="Calibri"/>
      <w:lang w:val="nl-NL"/>
    </w:rPr>
  </w:style>
  <w:style w:type="paragraph" w:styleId="Kop1">
    <w:name w:val="heading 1"/>
    <w:basedOn w:val="Standaard"/>
    <w:next w:val="Standaard"/>
    <w:link w:val="Kop1Char"/>
    <w:uiPriority w:val="9"/>
    <w:qFormat/>
    <w:rsid w:val="00423DDE"/>
    <w:pPr>
      <w:keepNext/>
      <w:keepLines/>
      <w:spacing w:after="440"/>
      <w:outlineLvl w:val="0"/>
    </w:pPr>
    <w:rPr>
      <w:rFonts w:eastAsiaTheme="majorEastAsia" w:cstheme="majorBidi"/>
      <w:b/>
      <w:bCs/>
      <w:sz w:val="56"/>
      <w:szCs w:val="28"/>
    </w:rPr>
  </w:style>
  <w:style w:type="paragraph" w:styleId="Kop2">
    <w:name w:val="heading 2"/>
    <w:basedOn w:val="Standaard"/>
    <w:next w:val="Standaard"/>
    <w:link w:val="Kop2Char"/>
    <w:uiPriority w:val="9"/>
    <w:unhideWhenUsed/>
    <w:qFormat/>
    <w:rsid w:val="00D20E97"/>
    <w:pPr>
      <w:keepNext/>
      <w:keepLines/>
      <w:spacing w:after="220"/>
      <w:outlineLvl w:val="1"/>
    </w:pPr>
    <w:rPr>
      <w:rFonts w:asciiTheme="minorHAnsi" w:eastAsiaTheme="majorEastAsia" w:hAnsiTheme="minorHAnsi" w:cstheme="majorBidi"/>
      <w:b/>
      <w:sz w:val="26"/>
      <w:szCs w:val="26"/>
    </w:rPr>
  </w:style>
  <w:style w:type="paragraph" w:styleId="Kop3">
    <w:name w:val="heading 3"/>
    <w:basedOn w:val="Standaard"/>
    <w:next w:val="Standaard"/>
    <w:link w:val="Kop3Char"/>
    <w:uiPriority w:val="9"/>
    <w:unhideWhenUsed/>
    <w:qFormat/>
    <w:rsid w:val="00A03471"/>
    <w:pPr>
      <w:keepNext/>
      <w:keepLines/>
      <w:outlineLvl w:val="2"/>
    </w:pPr>
    <w:rPr>
      <w:rFonts w:eastAsiaTheme="majorEastAsia" w:cstheme="majorBidi"/>
      <w:b/>
      <w:szCs w:val="24"/>
    </w:rPr>
  </w:style>
  <w:style w:type="paragraph" w:styleId="Kop4">
    <w:name w:val="heading 4"/>
    <w:basedOn w:val="Standaard"/>
    <w:next w:val="Standaard"/>
    <w:link w:val="Kop4Char"/>
    <w:uiPriority w:val="9"/>
    <w:semiHidden/>
    <w:unhideWhenUsed/>
    <w:qFormat/>
    <w:rsid w:val="00CC6EEF"/>
    <w:pPr>
      <w:keepNext/>
      <w:keepLines/>
      <w:spacing w:before="220"/>
      <w:outlineLvl w:val="3"/>
    </w:pPr>
    <w:rPr>
      <w:rFonts w:asciiTheme="minorHAnsi" w:eastAsiaTheme="majorEastAsia" w:hAnsiTheme="min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423DDE"/>
    <w:tblPr>
      <w:tblInd w:w="0" w:type="dxa"/>
      <w:tblCellMar>
        <w:top w:w="0" w:type="dxa"/>
        <w:left w:w="0" w:type="dxa"/>
        <w:bottom w:w="0" w:type="dxa"/>
        <w:right w:w="0" w:type="dxa"/>
      </w:tblCellMar>
    </w:tblPr>
  </w:style>
  <w:style w:type="paragraph" w:styleId="Plattetekst">
    <w:name w:val="Body Text"/>
    <w:basedOn w:val="Standaard"/>
    <w:link w:val="PlattetekstChar"/>
    <w:uiPriority w:val="1"/>
    <w:rsid w:val="00423DDE"/>
  </w:style>
  <w:style w:type="paragraph" w:styleId="Lijstalinea">
    <w:name w:val="List Paragraph"/>
    <w:basedOn w:val="Standaard"/>
    <w:uiPriority w:val="1"/>
    <w:rsid w:val="00423DDE"/>
  </w:style>
  <w:style w:type="paragraph" w:customStyle="1" w:styleId="TableParagraph">
    <w:name w:val="Table Paragraph"/>
    <w:basedOn w:val="Standaard"/>
    <w:uiPriority w:val="1"/>
    <w:rsid w:val="00423DDE"/>
  </w:style>
  <w:style w:type="paragraph" w:styleId="Koptekst">
    <w:name w:val="header"/>
    <w:basedOn w:val="Standaard"/>
    <w:link w:val="KoptekstChar"/>
    <w:uiPriority w:val="99"/>
    <w:unhideWhenUsed/>
    <w:rsid w:val="00423DDE"/>
    <w:pPr>
      <w:tabs>
        <w:tab w:val="center" w:pos="4536"/>
        <w:tab w:val="right" w:pos="9072"/>
      </w:tabs>
    </w:pPr>
  </w:style>
  <w:style w:type="character" w:customStyle="1" w:styleId="KoptekstChar">
    <w:name w:val="Koptekst Char"/>
    <w:basedOn w:val="Standaardalinea-lettertype"/>
    <w:link w:val="Koptekst"/>
    <w:uiPriority w:val="99"/>
    <w:rsid w:val="00423DDE"/>
    <w:rPr>
      <w:rFonts w:ascii="Calibri" w:hAnsi="Calibri"/>
      <w:lang w:val="nl-NL"/>
    </w:rPr>
  </w:style>
  <w:style w:type="paragraph" w:styleId="Voettekst">
    <w:name w:val="footer"/>
    <w:basedOn w:val="Standaard"/>
    <w:link w:val="VoettekstChar"/>
    <w:uiPriority w:val="99"/>
    <w:unhideWhenUsed/>
    <w:rsid w:val="00423DDE"/>
    <w:pPr>
      <w:jc w:val="right"/>
    </w:pPr>
    <w:rPr>
      <w:sz w:val="18"/>
    </w:rPr>
  </w:style>
  <w:style w:type="character" w:customStyle="1" w:styleId="VoettekstChar">
    <w:name w:val="Voettekst Char"/>
    <w:basedOn w:val="Standaardalinea-lettertype"/>
    <w:link w:val="Voettekst"/>
    <w:uiPriority w:val="99"/>
    <w:rsid w:val="00423DDE"/>
    <w:rPr>
      <w:rFonts w:ascii="Calibri" w:hAnsi="Calibri"/>
      <w:sz w:val="18"/>
      <w:lang w:val="nl-NL"/>
    </w:rPr>
  </w:style>
  <w:style w:type="character" w:styleId="Hyperlink">
    <w:name w:val="Hyperlink"/>
    <w:basedOn w:val="Standaardalinea-lettertype"/>
    <w:uiPriority w:val="99"/>
    <w:unhideWhenUsed/>
    <w:rsid w:val="00423DDE"/>
    <w:rPr>
      <w:color w:val="0000FF" w:themeColor="hyperlink"/>
      <w:u w:val="single"/>
    </w:rPr>
  </w:style>
  <w:style w:type="paragraph" w:styleId="Ballontekst">
    <w:name w:val="Balloon Text"/>
    <w:basedOn w:val="Standaard"/>
    <w:link w:val="BallontekstChar"/>
    <w:uiPriority w:val="99"/>
    <w:semiHidden/>
    <w:unhideWhenUsed/>
    <w:rsid w:val="00423DD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DDE"/>
    <w:rPr>
      <w:rFonts w:ascii="Segoe UI" w:hAnsi="Segoe UI" w:cs="Segoe UI"/>
      <w:sz w:val="18"/>
      <w:szCs w:val="18"/>
      <w:lang w:val="nl-NL"/>
    </w:rPr>
  </w:style>
  <w:style w:type="paragraph" w:styleId="Geenafstand">
    <w:name w:val="No Spacing"/>
    <w:uiPriority w:val="1"/>
    <w:rsid w:val="00423DDE"/>
    <w:rPr>
      <w:rFonts w:ascii="Helvetica" w:eastAsia="Helvetica" w:hAnsi="Helvetica" w:cs="Helvetica"/>
    </w:rPr>
  </w:style>
  <w:style w:type="character" w:customStyle="1" w:styleId="Kop1Char">
    <w:name w:val="Kop 1 Char"/>
    <w:basedOn w:val="Standaardalinea-lettertype"/>
    <w:link w:val="Kop1"/>
    <w:uiPriority w:val="9"/>
    <w:rsid w:val="00423DDE"/>
    <w:rPr>
      <w:rFonts w:ascii="Calibri" w:eastAsiaTheme="majorEastAsia" w:hAnsi="Calibri" w:cstheme="majorBidi"/>
      <w:b/>
      <w:bCs/>
      <w:sz w:val="56"/>
      <w:szCs w:val="28"/>
      <w:lang w:val="nl-NL"/>
    </w:rPr>
  </w:style>
  <w:style w:type="character" w:customStyle="1" w:styleId="Kop2Char">
    <w:name w:val="Kop 2 Char"/>
    <w:basedOn w:val="Standaardalinea-lettertype"/>
    <w:link w:val="Kop2"/>
    <w:uiPriority w:val="9"/>
    <w:rsid w:val="00D20E97"/>
    <w:rPr>
      <w:rFonts w:eastAsiaTheme="majorEastAsia" w:cstheme="majorBidi"/>
      <w:b/>
      <w:sz w:val="26"/>
      <w:szCs w:val="26"/>
      <w:lang w:val="nl-NL"/>
    </w:rPr>
  </w:style>
  <w:style w:type="paragraph" w:customStyle="1" w:styleId="Letop">
    <w:name w:val="Let op"/>
    <w:basedOn w:val="Standaard"/>
    <w:rsid w:val="00423DDE"/>
    <w:rPr>
      <w:i/>
      <w:color w:val="FF0000"/>
    </w:rPr>
  </w:style>
  <w:style w:type="character" w:customStyle="1" w:styleId="Letopteken">
    <w:name w:val="Let op teken"/>
    <w:basedOn w:val="Standaardalinea-lettertype"/>
    <w:uiPriority w:val="1"/>
    <w:rsid w:val="00423DDE"/>
    <w:rPr>
      <w:i/>
      <w:color w:val="FF0000"/>
    </w:rPr>
  </w:style>
  <w:style w:type="paragraph" w:styleId="Lijstopsomteken">
    <w:name w:val="List Bullet"/>
    <w:basedOn w:val="Standaard"/>
    <w:uiPriority w:val="99"/>
    <w:unhideWhenUsed/>
    <w:qFormat/>
    <w:rsid w:val="00DB348E"/>
    <w:pPr>
      <w:numPr>
        <w:numId w:val="6"/>
      </w:numPr>
      <w:spacing w:after="110"/>
    </w:pPr>
  </w:style>
  <w:style w:type="paragraph" w:styleId="Tekstopmerking">
    <w:name w:val="annotation text"/>
    <w:basedOn w:val="Standaard"/>
    <w:link w:val="TekstopmerkingChar"/>
    <w:uiPriority w:val="99"/>
    <w:semiHidden/>
    <w:unhideWhenUsed/>
    <w:rsid w:val="00423DDE"/>
    <w:rPr>
      <w:sz w:val="20"/>
      <w:szCs w:val="20"/>
    </w:rPr>
  </w:style>
  <w:style w:type="character" w:customStyle="1" w:styleId="TekstopmerkingChar">
    <w:name w:val="Tekst opmerking Char"/>
    <w:basedOn w:val="Standaardalinea-lettertype"/>
    <w:link w:val="Tekstopmerking"/>
    <w:uiPriority w:val="99"/>
    <w:semiHidden/>
    <w:rsid w:val="00423DDE"/>
    <w:rPr>
      <w:rFonts w:ascii="Calibri" w:hAnsi="Calibr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23DDE"/>
    <w:rPr>
      <w:b/>
      <w:bCs/>
    </w:rPr>
  </w:style>
  <w:style w:type="character" w:customStyle="1" w:styleId="OnderwerpvanopmerkingChar">
    <w:name w:val="Onderwerp van opmerking Char"/>
    <w:basedOn w:val="TekstopmerkingChar"/>
    <w:link w:val="Onderwerpvanopmerking"/>
    <w:uiPriority w:val="99"/>
    <w:semiHidden/>
    <w:rsid w:val="00423DDE"/>
    <w:rPr>
      <w:rFonts w:ascii="Calibri" w:hAnsi="Calibri"/>
      <w:b/>
      <w:bCs/>
      <w:sz w:val="20"/>
      <w:szCs w:val="20"/>
      <w:lang w:val="nl-NL"/>
    </w:rPr>
  </w:style>
  <w:style w:type="numbering" w:customStyle="1" w:styleId="Opsom">
    <w:name w:val="Opsom"/>
    <w:basedOn w:val="Geenlijst"/>
    <w:uiPriority w:val="99"/>
    <w:rsid w:val="00423DDE"/>
    <w:pPr>
      <w:numPr>
        <w:numId w:val="4"/>
      </w:numPr>
    </w:pPr>
  </w:style>
  <w:style w:type="paragraph" w:customStyle="1" w:styleId="Opsommingrood">
    <w:name w:val="Opsomming rood"/>
    <w:basedOn w:val="Lijstopsomteken"/>
    <w:uiPriority w:val="1"/>
    <w:rsid w:val="00423DDE"/>
    <w:rPr>
      <w:color w:val="FF0000"/>
    </w:rPr>
  </w:style>
  <w:style w:type="character" w:styleId="Paginanummer">
    <w:name w:val="page number"/>
    <w:basedOn w:val="Standaardalinea-lettertype"/>
    <w:uiPriority w:val="99"/>
    <w:unhideWhenUsed/>
    <w:rsid w:val="00423DDE"/>
  </w:style>
  <w:style w:type="paragraph" w:customStyle="1" w:styleId="Partijen">
    <w:name w:val="Partijen"/>
    <w:basedOn w:val="Standaard"/>
    <w:rsid w:val="00423DDE"/>
    <w:pPr>
      <w:tabs>
        <w:tab w:val="left" w:pos="2126"/>
      </w:tabs>
      <w:spacing w:after="110"/>
      <w:ind w:left="2126" w:hanging="2126"/>
    </w:pPr>
  </w:style>
  <w:style w:type="character" w:customStyle="1" w:styleId="PlattetekstChar">
    <w:name w:val="Platte tekst Char"/>
    <w:basedOn w:val="Standaardalinea-lettertype"/>
    <w:link w:val="Plattetekst"/>
    <w:uiPriority w:val="1"/>
    <w:rsid w:val="00423DDE"/>
    <w:rPr>
      <w:rFonts w:ascii="Calibri" w:hAnsi="Calibri"/>
      <w:lang w:val="nl-NL"/>
    </w:rPr>
  </w:style>
  <w:style w:type="paragraph" w:styleId="Plattetekstinspringen">
    <w:name w:val="Body Text Indent"/>
    <w:basedOn w:val="Standaard"/>
    <w:link w:val="PlattetekstinspringenChar"/>
    <w:uiPriority w:val="99"/>
    <w:semiHidden/>
    <w:unhideWhenUsed/>
    <w:rsid w:val="00423DDE"/>
    <w:pPr>
      <w:spacing w:after="120"/>
      <w:ind w:left="283"/>
    </w:pPr>
  </w:style>
  <w:style w:type="character" w:customStyle="1" w:styleId="PlattetekstinspringenChar">
    <w:name w:val="Platte tekst inspringen Char"/>
    <w:basedOn w:val="Standaardalinea-lettertype"/>
    <w:link w:val="Plattetekstinspringen"/>
    <w:uiPriority w:val="99"/>
    <w:semiHidden/>
    <w:rsid w:val="00423DDE"/>
    <w:rPr>
      <w:rFonts w:ascii="Calibri" w:hAnsi="Calibri"/>
      <w:lang w:val="nl-NL"/>
    </w:rPr>
  </w:style>
  <w:style w:type="paragraph" w:customStyle="1" w:styleId="Tabhalf">
    <w:name w:val="Tab half"/>
    <w:basedOn w:val="Standaard"/>
    <w:next w:val="Standaard"/>
    <w:uiPriority w:val="1"/>
    <w:rsid w:val="00423DDE"/>
    <w:pPr>
      <w:keepLines/>
      <w:tabs>
        <w:tab w:val="left" w:pos="4820"/>
      </w:tabs>
    </w:pPr>
    <w:rPr>
      <w:rFonts w:asciiTheme="minorHAnsi" w:hAnsiTheme="minorHAnsi" w:cstheme="minorHAnsi"/>
    </w:rPr>
  </w:style>
  <w:style w:type="character" w:styleId="Tekstvantijdelijkeaanduiding">
    <w:name w:val="Placeholder Text"/>
    <w:basedOn w:val="Standaardalinea-lettertype"/>
    <w:uiPriority w:val="99"/>
    <w:semiHidden/>
    <w:rsid w:val="00423DDE"/>
    <w:rPr>
      <w:color w:val="808080"/>
      <w:bdr w:val="none" w:sz="0" w:space="0" w:color="auto"/>
      <w:shd w:val="clear" w:color="auto" w:fill="FFFF00"/>
    </w:rPr>
  </w:style>
  <w:style w:type="character" w:styleId="Verwijzingopmerking">
    <w:name w:val="annotation reference"/>
    <w:basedOn w:val="Standaardalinea-lettertype"/>
    <w:uiPriority w:val="99"/>
    <w:semiHidden/>
    <w:unhideWhenUsed/>
    <w:rsid w:val="00423DDE"/>
    <w:rPr>
      <w:sz w:val="16"/>
      <w:szCs w:val="16"/>
    </w:rPr>
  </w:style>
  <w:style w:type="character" w:customStyle="1" w:styleId="Kop3Char">
    <w:name w:val="Kop 3 Char"/>
    <w:basedOn w:val="Standaardalinea-lettertype"/>
    <w:link w:val="Kop3"/>
    <w:uiPriority w:val="9"/>
    <w:rsid w:val="00A03471"/>
    <w:rPr>
      <w:rFonts w:ascii="Calibri" w:eastAsiaTheme="majorEastAsia" w:hAnsi="Calibri" w:cstheme="majorBidi"/>
      <w:b/>
      <w:szCs w:val="24"/>
      <w:lang w:val="nl-NL"/>
    </w:rPr>
  </w:style>
  <w:style w:type="paragraph" w:customStyle="1" w:styleId="Inspring2eniveau">
    <w:name w:val="Inspring 2e niveau"/>
    <w:basedOn w:val="Standaard"/>
    <w:uiPriority w:val="1"/>
    <w:rsid w:val="00022E64"/>
    <w:pPr>
      <w:tabs>
        <w:tab w:val="left" w:pos="777"/>
        <w:tab w:val="left" w:pos="992"/>
      </w:tabs>
      <w:ind w:left="782" w:hanging="425"/>
    </w:pPr>
  </w:style>
  <w:style w:type="paragraph" w:styleId="Lijstnummering">
    <w:name w:val="List Number"/>
    <w:basedOn w:val="Standaard"/>
    <w:uiPriority w:val="99"/>
    <w:unhideWhenUsed/>
    <w:qFormat/>
    <w:rsid w:val="00D20E97"/>
    <w:pPr>
      <w:numPr>
        <w:numId w:val="9"/>
      </w:numPr>
      <w:contextualSpacing/>
    </w:pPr>
  </w:style>
  <w:style w:type="numbering" w:customStyle="1" w:styleId="Num">
    <w:name w:val="Num"/>
    <w:basedOn w:val="Geenlijst"/>
    <w:uiPriority w:val="99"/>
    <w:rsid w:val="00D20E97"/>
    <w:pPr>
      <w:numPr>
        <w:numId w:val="8"/>
      </w:numPr>
    </w:pPr>
  </w:style>
  <w:style w:type="character" w:customStyle="1" w:styleId="Kop4Char">
    <w:name w:val="Kop 4 Char"/>
    <w:basedOn w:val="Standaardalinea-lettertype"/>
    <w:link w:val="Kop4"/>
    <w:uiPriority w:val="9"/>
    <w:semiHidden/>
    <w:rsid w:val="00CC6EEF"/>
    <w:rPr>
      <w:rFonts w:eastAsiaTheme="majorEastAsia" w:cstheme="majorBidi"/>
      <w:i/>
      <w:i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Astrid%20Zeelenberg\Documents\Projecten\175%20Techniek%20Nederland\Onder%20handen\Werkgroepsjablonen\Reserve\_200821\00%20AZe\AZe%20Juridische%20Document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AZe Juridische Documenten</Template>
  <TotalTime>0</TotalTime>
  <Pages>1</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Disclaimer en privacyverklaring</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15.2 Slecht nieuws gesprek</dc:title>
  <dc:subject/>
  <dc:creator>Techniek Nederland</dc:creator>
  <cp:keywords/>
  <dc:description/>
  <cp:lastModifiedBy>Riemersma Martina</cp:lastModifiedBy>
  <cp:revision>2</cp:revision>
  <dcterms:created xsi:type="dcterms:W3CDTF">2022-01-13T09:05:00Z</dcterms:created>
  <dcterms:modified xsi:type="dcterms:W3CDTF">2022-01-13T09:05:00Z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210911 15:03</vt:lpwstr>
  </property>
</Properties>
</file>